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activeX/activeX1.xml" ContentType="application/vnd.ms-office.activeX+xml"/>
  <Override PartName="/word/activeX/activeX9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20.xml.rels" ContentType="application/vnd.openxmlformats-package.relationships+xml"/>
  <Override PartName="/word/activeX/_rels/activeX3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22.xml.rels" ContentType="application/vnd.openxmlformats-package.relationships+xml"/>
  <Override PartName="/word/activeX/_rels/activeX5.xml.rels" ContentType="application/vnd.openxmlformats-package.relationships+xml"/>
  <Override PartName="/word/activeX/_rels/activeX23.xml.rels" ContentType="application/vnd.openxmlformats-package.relationships+xml"/>
  <Override PartName="/word/activeX/_rels/activeX6.xml.rels" ContentType="application/vnd.openxmlformats-package.relationships+xml"/>
  <Override PartName="/word/activeX/_rels/activeX24.xml.rels" ContentType="application/vnd.openxmlformats-package.relationships+xml"/>
  <Override PartName="/word/activeX/_rels/activeX7.xml.rels" ContentType="application/vnd.openxmlformats-package.relationships+xml"/>
  <Override PartName="/word/activeX/_rels/activeX25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_rels/activeX18.xml.rels" ContentType="application/vnd.openxmlformats-package.relationships+xml"/>
  <Override PartName="/word/activeX/_rels/activeX19.xml.rels" ContentType="application/vnd.openxmlformats-package.relationships+xml"/>
  <Override PartName="/word/activeX/_rels/activeX2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30.xml.rels" ContentType="application/vnd.openxmlformats-package.relationships+xml"/>
  <Override PartName="/word/activeX/_rels/activeX31.xml.rels" ContentType="application/vnd.openxmlformats-package.relationships+xml"/>
  <Override PartName="/word/activeX/_rels/activeX32.xml.rels" ContentType="application/vnd.openxmlformats-package.relationships+xml"/>
  <Override PartName="/word/activeX/_rels/activeX33.xml.rels" ContentType="application/vnd.openxmlformats-package.relationships+xml"/>
  <Override PartName="/word/activeX/_rels/activeX34.xml.rels" ContentType="application/vnd.openxmlformats-package.relationships+xml"/>
  <Override PartName="/word/activeX/activeX20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21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22.xml" ContentType="application/vnd.ms-office.activeX+xml"/>
  <Override PartName="/word/activeX/activeX9.bin" ContentType="application/vnd.ms-office.activeX"/>
  <Override PartName="/word/activeX/activeX18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8.xml" ContentType="application/vnd.ms-office.activeX+xml"/>
  <Override PartName="/word/activeX/activeX20.bin" ContentType="application/vnd.ms-office.activeX"/>
  <Override PartName="/word/activeX/activeX29.xml" ContentType="application/vnd.ms-office.activeX+xml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drawing>
          <wp:inline distT="0" distB="0" distL="0" distR="0">
            <wp:extent cx="6120130" cy="120967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 xml:space="preserve">Dell'Istituto </w:t>
      </w:r>
      <w:r>
        <w:rPr/>
        <w:t xml:space="preserve">Tecnico Statale </w:t>
        <w:br/>
      </w:r>
      <w:r>
        <w:rPr/>
        <w:t xml:space="preserve">"C. Cattaneo" </w:t>
      </w:r>
    </w:p>
    <w:p>
      <w:pPr>
        <w:pStyle w:val="Normal"/>
        <w:jc w:val="right"/>
        <w:rPr/>
      </w:pPr>
      <w:r>
        <w:rPr/>
        <w:t>San Miniato (PI)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</w:t>
        <w:tab/>
      </w:r>
      <w:r>
        <w:rPr>
          <w:b/>
          <w:bCs/>
          <w:sz w:val="28"/>
          <w:szCs w:val="28"/>
        </w:rPr>
        <w:t xml:space="preserve">PNRR Cod. RE2023 - Candidatura personale docente attività </w:t>
        <w:tab/>
        <w:tab/>
        <w:tab/>
        <w:t>didattiche dispersione scolastica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BANDO DI RECLUTAMENTO per la selezione di personale docente interno di questo Istituto e di docenti di Istituti di Istruzione Statale facenti parte della Rete di Ambito Territoriale “Radici ed Ali” per attività didattiche relative all’avviso “Azioni di prevenzione e contrasto alla dispersione scolastica (D.M. 170/2022)”</w:t>
      </w:r>
    </w:p>
    <w:p>
      <w:pPr>
        <w:pStyle w:val="Normal"/>
        <w:jc w:val="both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037"/>
        <w:gridCol w:w="7601"/>
      </w:tblGrid>
      <w:tr>
        <w:trPr/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Titolo avviso/decreto</w:t>
            </w:r>
          </w:p>
        </w:tc>
        <w:tc>
          <w:tcPr>
            <w:tcW w:w="7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Azioni di prevenzione e contrasto alla dispersione scolastica - (D.M. 170/2022)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avviso/decreto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Linea di investimento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M4C1I1.4 - Riduzione dei divari territoriali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CUP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E24D22002860006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Importo Finanziato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210.102,80 €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Codice progetto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M4C1I1.4-2022-981-P-11219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Titolo Progetto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M4C1I1.4-2022-981 Azioni di prevenzione e contrasto della dispersione scolastica</w:t>
            </w:r>
          </w:p>
        </w:tc>
      </w:tr>
      <w:tr>
        <w:trPr/>
        <w:tc>
          <w:tcPr>
            <w:tcW w:w="20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Sotto-azione</w:t>
            </w:r>
          </w:p>
        </w:tc>
        <w:tc>
          <w:tcPr>
            <w:tcW w:w="7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RE2023: Attività didattiche contro la dispersione - recuperi e potenziamento disciplinare estate 2023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Il/la sottoscritto/a ________________________________ </w:t>
      </w:r>
    </w:p>
    <w:p>
      <w:pPr>
        <w:pStyle w:val="Normal"/>
        <w:spacing w:lineRule="auto" w:line="360"/>
        <w:jc w:val="both"/>
        <w:rPr/>
      </w:pPr>
      <w:r>
        <w:rPr/>
        <w:t xml:space="preserve">nato/a a ________________________________ prov. _____ </w:t>
      </w:r>
      <w:bookmarkStart w:id="0" w:name="__DdeLink__3179_108317034"/>
      <w:r>
        <w:rPr/>
        <w:t xml:space="preserve">il ___________ </w:t>
      </w:r>
      <w:bookmarkEnd w:id="0"/>
    </w:p>
    <w:p>
      <w:pPr>
        <w:pStyle w:val="Normal"/>
        <w:spacing w:lineRule="auto" w:line="360"/>
        <w:jc w:val="both"/>
        <w:rPr/>
      </w:pPr>
      <w:r>
        <w:rPr/>
        <w:t xml:space="preserve">residente </w:t>
      </w:r>
      <w:r>
        <w:rPr/>
        <w:t xml:space="preserve">a ______________________  prov. ___________ C.A.P. ___________ </w:t>
      </w:r>
    </w:p>
    <w:p>
      <w:pPr>
        <w:pStyle w:val="Normal"/>
        <w:spacing w:lineRule="auto" w:line="360"/>
        <w:jc w:val="both"/>
        <w:rPr/>
      </w:pPr>
      <w:r>
        <w:rPr/>
        <w:t>Via/</w:t>
      </w:r>
      <w:bookmarkStart w:id="1" w:name="__DdeLink__3165_108317034"/>
      <w:r>
        <w:rPr/>
        <w:t>Piazza</w:t>
      </w:r>
      <w:r>
        <w:rPr/>
        <w:t xml:space="preserve"> _________________________________ </w:t>
      </w:r>
      <w:bookmarkEnd w:id="1"/>
      <w:r>
        <w:rPr/>
        <w:t>n. civico</w:t>
      </w:r>
      <w:r>
        <w:rPr/>
        <w:t xml:space="preserve"> ___________</w:t>
      </w:r>
    </w:p>
    <w:p>
      <w:pPr>
        <w:pStyle w:val="Normal"/>
        <w:spacing w:lineRule="auto" w:line="360"/>
        <w:jc w:val="both"/>
        <w:rPr/>
      </w:pPr>
      <w:r>
        <w:rPr/>
        <w:t>Codice Fiscale</w:t>
      </w:r>
      <w:bookmarkStart w:id="2" w:name="__DdeLink__3165_1083170341"/>
      <w:r>
        <w:rPr/>
        <w:t xml:space="preserve"> </w:t>
      </w:r>
      <w:bookmarkEnd w:id="2"/>
      <w:r>
        <w:rPr/>
        <w:t>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Telefono fisso </w:t>
      </w:r>
      <w:r>
        <w:rPr/>
        <w:t xml:space="preserve"> ______________________ </w:t>
      </w:r>
      <w:r>
        <w:rPr/>
        <w:t xml:space="preserve">cellulare </w:t>
      </w:r>
      <w:r>
        <w:rPr/>
        <w:t xml:space="preserve"> 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e-mail </w:t>
      </w:r>
      <w:r>
        <w:rPr/>
        <w:t xml:space="preserve"> 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/>
      </w:pPr>
      <w:r>
        <w:rPr/>
        <w:t xml:space="preserve">Docente </w:t>
      </w:r>
      <w:r>
        <w:rPr/>
        <w:t xml:space="preserve">presso </w:t>
        <w:tab/>
      </w:r>
      <w:r>
        <w:rPr>
          <w:i/>
          <w:iCs/>
          <w:sz w:val="20"/>
          <w:szCs w:val="20"/>
        </w:rPr>
        <w:t>(indicare con una X)</w:t>
      </w:r>
      <w:r>
        <w:rPr/>
        <w:t>: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4.1pt;height:14.1pt" type="#shapetype_75"/>
          <w:control r:id="rId3" w:name="Casella di testo 2" w:shapeid="control_shape_0"/>
        </w:object>
      </w:r>
      <w:r>
        <w:rPr/>
        <w:t xml:space="preserve"> </w:t>
      </w:r>
      <w:r>
        <w:rPr/>
        <w:t xml:space="preserve">PITD070007 - Istituto Tecnico Statale Cattaneo di San Miniato </w:t>
      </w:r>
      <w:r>
        <w:rPr/>
        <w:t xml:space="preserve">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" style="width:14.1pt;height:14.1pt" type="#shapetype_75"/>
          <w:control r:id="rId4" w:name="Casella di testo 2" w:shapeid="control_shape_1"/>
        </w:object>
      </w:r>
      <w:r>
        <w:rPr/>
        <w:t xml:space="preserve"> </w:t>
      </w:r>
      <w:r>
        <w:rPr/>
        <w:t>Dipendente di altro Istituto di Istruzione Statale o di altra Pubblica Amministrazione</w:t>
      </w:r>
    </w:p>
    <w:p>
      <w:pPr>
        <w:pStyle w:val="Normal"/>
        <w:spacing w:lineRule="auto" w:line="360"/>
        <w:ind w:left="709" w:right="0" w:hanging="0"/>
        <w:jc w:val="both"/>
        <w:rPr>
          <w:i/>
          <w:i/>
          <w:iCs/>
        </w:rPr>
      </w:pPr>
      <w:r>
        <w:rPr>
          <w:i/>
          <w:iCs/>
        </w:rPr>
        <w:t xml:space="preserve">Specificare la scuola di servizio (Codice meccanografico e nome scuola) </w:t>
      </w:r>
      <w:r>
        <w:rPr>
          <w:i/>
          <w:iCs/>
        </w:rPr>
        <w:t>o la Pubblica Amministrazione di appartenenza</w:t>
      </w:r>
    </w:p>
    <w:p>
      <w:pPr>
        <w:pStyle w:val="Normal"/>
        <w:spacing w:lineRule="auto" w:line="360"/>
        <w:ind w:left="709" w:right="0" w:hanging="0"/>
        <w:jc w:val="both"/>
        <w:rPr/>
      </w:pPr>
      <w:bookmarkStart w:id="3" w:name="__DdeLink__1268_2510604688"/>
      <w:bookmarkEnd w:id="3"/>
      <w:r>
        <w:rPr/>
        <w:t>Cod. Mecc. ___________Nome Scuola</w:t>
      </w:r>
      <w:r>
        <w:rPr/>
        <w:t xml:space="preserve"> </w:t>
      </w:r>
      <w:r>
        <w:rPr/>
        <w:t xml:space="preserve"> _________________________________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t xml:space="preserve">Altra P.A. </w:t>
      </w:r>
      <w:r>
        <w:rPr/>
        <w:t>__________________________________________________________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</w:r>
      <w:bookmarkStart w:id="4" w:name="__DdeLink__1268_2510604688"/>
      <w:bookmarkStart w:id="5" w:name="__DdeLink__1268_2510604688"/>
      <w:bookmarkEnd w:id="5"/>
    </w:p>
    <w:p>
      <w:pPr>
        <w:pStyle w:val="Normal"/>
        <w:spacing w:lineRule="auto" w:line="360"/>
        <w:jc w:val="both"/>
        <w:rPr/>
      </w:pPr>
      <w:r>
        <w:rPr/>
        <w:t>Con contratto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" style="width:14.1pt;height:14.1pt" type="#shapetype_75"/>
          <w:control r:id="rId5" w:name="Casella di testo 2" w:shapeid="control_shape_2"/>
        </w:object>
      </w:r>
      <w:r>
        <w:rPr/>
        <w:t xml:space="preserve"> </w:t>
      </w:r>
      <w:r>
        <w:rPr/>
        <w:t xml:space="preserve">a tempo indeterminato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3" style="width:14.1pt;height:14.1pt" type="#shapetype_75"/>
          <w:control r:id="rId6" w:name="Casella di testo 2" w:shapeid="control_shape_3"/>
        </w:object>
      </w:r>
      <w:r>
        <w:rPr/>
        <w:t xml:space="preserve"> </w:t>
      </w:r>
      <w:r>
        <w:rPr/>
        <w:t>a tempo determinato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4" style="width:14.1pt;height:14.1pt" type="#shapetype_75"/>
          <w:control r:id="rId7" w:name="Casella di testo 2" w:shapeid="control_shape_4"/>
        </w:object>
      </w:r>
      <w:r>
        <w:rPr/>
        <w:t xml:space="preserve"> </w:t>
      </w:r>
      <w:r>
        <w:rPr/>
        <w:t>fino al termine delle attività didattiche</w:t>
      </w:r>
    </w:p>
    <w:p>
      <w:pPr>
        <w:pStyle w:val="Normal"/>
        <w:spacing w:lineRule="auto" w:line="360"/>
        <w:jc w:val="both"/>
        <w:rPr/>
      </w:pPr>
      <w:r>
        <w:rPr/>
        <w:t>Classe/</w:t>
      </w:r>
      <w:r>
        <w:rPr/>
        <w:t>i</w:t>
      </w:r>
      <w:r>
        <w:rPr/>
        <w:t xml:space="preserve"> di concorso </w:t>
      </w:r>
      <w:r>
        <w:rPr/>
        <w:t>per le quali si dispone di abilitazione o di titolo di accesso</w:t>
      </w:r>
      <w:r>
        <w:rPr/>
        <w:t xml:space="preserve"> </w:t>
      </w:r>
      <w:r>
        <w:rPr>
          <w:i/>
          <w:iCs/>
          <w:sz w:val="20"/>
          <w:szCs w:val="20"/>
        </w:rPr>
        <w:t>(Specificare Codice e Denominazione della Classe di Concorso)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t>Codice ___________ Nome</w:t>
      </w:r>
      <w:r>
        <w:rPr/>
        <w:t xml:space="preserve"> </w:t>
      </w:r>
      <w:r>
        <w:rPr/>
        <w:t xml:space="preserve"> ____________________________________________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t>Codice ___________ Nome</w:t>
      </w:r>
      <w:r>
        <w:rPr/>
        <w:t xml:space="preserve"> </w:t>
      </w:r>
      <w:r>
        <w:rPr/>
        <w:t xml:space="preserve"> ____________________________________________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t>Codice ___________ Nome</w:t>
      </w:r>
      <w:r>
        <w:rPr/>
        <w:t xml:space="preserve"> </w:t>
      </w:r>
      <w:r>
        <w:rPr/>
        <w:t xml:space="preserve"> ____________________________________________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C H I E D E</w:t>
      </w:r>
    </w:p>
    <w:p>
      <w:pPr>
        <w:pStyle w:val="Normal"/>
        <w:jc w:val="both"/>
        <w:rPr/>
      </w:pPr>
      <w:r>
        <w:rPr/>
        <w:t>di partecipare alla selezione per l’aﬃdamento dell’incarico per azioni didattiche relative all’avviso “Azioni di prevenzione e contrasto alla dispersione scolastica (D.M. 170/2022)” Sotto-azione RE202</w:t>
      </w:r>
      <w:r>
        <w:rPr/>
        <w:t>4</w:t>
      </w:r>
      <w:r>
        <w:rPr/>
        <w:t>: Attività didattiche contro la dispersione - recuperi e potenziamento disciplinare estate 202</w:t>
      </w:r>
      <w:r>
        <w:rPr/>
        <w:t>4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dichiara di candidarsi per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Percorsi di potenziamento delle competenze di base, motivazione e accompagnamento Sotto-azione RE202</w:t>
      </w:r>
      <w:r>
        <w:rPr/>
        <w:t>4</w:t>
      </w:r>
      <w:r>
        <w:rPr/>
        <w:t>: Attività didattiche contro la dispersione - recuperi e potenziamento disciplinare estate 202</w:t>
      </w:r>
      <w:r>
        <w:rPr/>
        <w:t>4</w:t>
      </w:r>
      <w:r>
        <w:rPr/>
        <w:t>.</w:t>
      </w:r>
    </w:p>
    <w:p>
      <w:pPr>
        <w:pStyle w:val="Normal"/>
        <w:jc w:val="both"/>
        <w:rPr/>
      </w:pPr>
      <w:r>
        <w:rPr/>
        <w:t>A tal ﬁne il/la sottoscritto/a dichiara di: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avere preso visione del bando;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essere in possesso delle competenze circa le azioni formative per le quali si candida;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essere in possesso della cittadinanza italiana o di uno degli Stati membri dell’Unione Europea;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godere dei diritti civili e politici;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non avere riportato condanne penali e non essere destinatari di provvedimenti che riguardano misure di prevenzione, di decisioni civili e di provvedimenti amministrativi iscritti nel casellario giudiziale;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non </w:t>
      </w:r>
      <w:r>
        <w:rPr/>
        <w:t>essere a conoscenza di essere sottoposti a procedimenti penali;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di essere in possesso almeno di diploma di scuola secondaria di secondo grado;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di prestare servizio, </w:t>
      </w:r>
      <w:r>
        <w:rPr/>
        <w:t xml:space="preserve"> </w:t>
      </w:r>
      <w:r>
        <w:rPr/>
        <w:t xml:space="preserve">nel corrente anno scolastico, presso l’Istituto “C. Cattaneo” di San Miniato (PI) </w:t>
      </w:r>
      <w:r>
        <w:rPr/>
        <w:t>o presso una scuola afferente alla rete “Radici e Ali” dell’Ambito Territoriale;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di essere consapevole che l’incarico sarà affidato solo in caso di effettiva attivazione delle azioni formative.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autorizza il trattamento dei dati personali ai sensi del D.LGS. n.196/2003 per le sole ﬁnalità connesse al presente bando.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jc w:val="both"/>
        <w:rPr/>
      </w:pPr>
      <w:r>
        <w:rPr/>
      </w:r>
    </w:p>
    <w:tbl>
      <w:tblPr>
        <w:tblW w:w="963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5549"/>
        <w:gridCol w:w="2388"/>
        <w:gridCol w:w="1701"/>
      </w:tblGrid>
      <w:tr>
        <w:trPr>
          <w:cantSplit w:val="true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Dichiarazione Titoli di studio, Carriera, e Progetti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Titolo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Punteggio dichiarato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Laurea specialistica o quinquennale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uno o più titoli - p. 1.5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/>
            </w:pPr>
            <w:r>
              <w:rPr/>
              <w:t>Laurea triennale (non valutabile se in possesso di laurea specialistica o quinquennale).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uno o più titoli - p. 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/>
            </w:pPr>
            <w:r>
              <w:rPr/>
              <w:t>Diploma (non valutabile se in possesso di Laurea triennale, laurea specialistica o quinquennale).</w:t>
            </w:r>
          </w:p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uno o più titoli - p. 0.5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Master di primo o secondo livello e diplomi di perfezionamento di durata annuale, corrispondenti a 1500 ore 60 CFU o titolo equiparato rilasciato da università italiane o estere (sino ad un massimo di due titoli valutabili)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/>
            </w:pPr>
            <w:r>
              <w:rPr/>
              <w:t>un titolo - p.1</w:t>
            </w:r>
          </w:p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due o più titoli - p.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Dottorato di ricerca di durata triennale (sino ad un massimo di un titolo valutabile)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uno o più titoli - p. 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Dichiarazione servizi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Numero di anni di servizio (almeno 180 giorni) di ruolo / non di ruolo in attività di insegnamento in scuole facenti parte del sistema nazionale di istruzione: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Punteggio dichiarato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 0 a 5 anni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 1.5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/>
            </w:pPr>
            <w:r>
              <w:rPr/>
              <w:t>da 6 a 10 anni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 3.5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/>
            </w:pPr>
            <w:r>
              <w:rPr/>
              <w:t>da 11 a 15 anni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 5.5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 16 anni in poi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 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  <w:tr>
        <w:trPr>
          <w:cantSplit w:val="true"/>
        </w:trPr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Partecipazione a progetti PON</w:t>
            </w:r>
          </w:p>
        </w:tc>
      </w:tr>
      <w:tr>
        <w:trPr>
          <w:cantSplit w:val="true"/>
        </w:trPr>
        <w:tc>
          <w:tcPr>
            <w:tcW w:w="554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both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 ogni modulo PON svolto in qualità di docente esperto o tutor (ﬁno ad un massimo di 5 moduli)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p. da 0 a 2.5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13" w:after="113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______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D</w:t>
      </w:r>
      <w:r>
        <w:rPr>
          <w:b/>
          <w:bCs/>
        </w:rPr>
        <w:t>isciplin</w:t>
      </w:r>
      <w:r>
        <w:rPr>
          <w:b/>
          <w:bCs/>
        </w:rPr>
        <w:t>e</w:t>
      </w:r>
      <w:r>
        <w:rPr>
          <w:b/>
          <w:bCs/>
        </w:rPr>
        <w:t xml:space="preserve"> per le quali si presenta la candidatura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Seleziona</w:t>
      </w:r>
      <w:r>
        <w:rPr/>
        <w:t>re</w:t>
      </w:r>
      <w:r>
        <w:rPr/>
        <w:t xml:space="preserve"> </w:t>
      </w:r>
      <w:r>
        <w:rPr/>
        <w:t xml:space="preserve">una o più discipline </w:t>
      </w:r>
      <w:r>
        <w:rPr>
          <w:i/>
          <w:iCs/>
          <w:sz w:val="20"/>
          <w:szCs w:val="20"/>
        </w:rPr>
        <w:t xml:space="preserve">(indicare con una </w:t>
      </w:r>
      <w:r>
        <w:rPr>
          <w:i/>
          <w:iCs/>
          <w:sz w:val="20"/>
          <w:szCs w:val="20"/>
        </w:rPr>
        <w:t>X la/le discipline</w:t>
      </w:r>
      <w:r>
        <w:rPr>
          <w:i/>
          <w:iCs/>
          <w:sz w:val="20"/>
          <w:szCs w:val="20"/>
        </w:rPr>
        <w:t>)</w:t>
      </w:r>
      <w:r>
        <w:rPr/>
        <w:t>: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5" style="width:14.1pt;height:14.1pt" type="#shapetype_75"/>
          <w:control r:id="rId8" w:name="Casella di testo 2" w:shapeid="control_shape_5"/>
        </w:object>
      </w:r>
      <w:r>
        <w:rPr/>
        <w:t xml:space="preserve">  </w:t>
      </w:r>
      <w:r>
        <w:rPr/>
        <w:t>Arte</w:t>
      </w:r>
      <w:r>
        <w:rPr/>
        <w:t xml:space="preserve">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6" style="width:14.1pt;height:14.1pt" type="#shapetype_75"/>
          <w:control r:id="rId9" w:name="Casella di testo 2" w:shapeid="control_shape_6"/>
        </w:object>
      </w:r>
      <w:r>
        <w:rPr/>
        <w:t xml:space="preserve">  </w:t>
      </w:r>
      <w:r>
        <w:rPr/>
        <w:t>Biologia, microbiologia e tecn. controllo sanitario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7" style="width:14.1pt;height:14.1pt" type="#shapetype_75"/>
          <w:control r:id="rId10" w:name="Casella di testo 2" w:shapeid="control_shape_7"/>
        </w:object>
      </w:r>
      <w:r>
        <w:rPr/>
        <w:t xml:space="preserve">  </w:t>
      </w:r>
      <w:r>
        <w:rPr/>
        <w:t xml:space="preserve">Chimica - biennio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8" style="width:14.1pt;height:14.1pt" type="#shapetype_75"/>
          <w:control r:id="rId11" w:name="Casella di testo 2" w:shapeid="control_shape_8"/>
        </w:object>
      </w:r>
      <w:r>
        <w:rPr/>
        <w:t xml:space="preserve">  </w:t>
      </w:r>
      <w:r>
        <w:rPr/>
        <w:t>Chimica analitica e strumentale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9" style="width:14.1pt;height:14.1pt" type="#shapetype_75"/>
          <w:control r:id="rId12" w:name="Casella di testo 2" w:shapeid="control_shape_9"/>
        </w:object>
      </w:r>
      <w:r>
        <w:rPr/>
        <w:t xml:space="preserve">  </w:t>
      </w:r>
      <w:r>
        <w:rPr/>
        <w:t xml:space="preserve">Chimica fisica - </w:t>
      </w:r>
      <w:r>
        <w:rPr/>
        <w:t>Triennio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0" style="width:14.1pt;height:14.1pt" type="#shapetype_75"/>
          <w:control r:id="rId13" w:name="Casella di testo 2" w:shapeid="control_shape_10"/>
        </w:object>
      </w:r>
      <w:r>
        <w:rPr/>
        <w:t xml:space="preserve">  </w:t>
      </w:r>
      <w:r>
        <w:rPr/>
        <w:t>Chimica organica e biochimica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1" style="width:14.1pt;height:14.1pt" type="#shapetype_75"/>
          <w:control r:id="rId14" w:name="Casella di testo 2" w:shapeid="control_shape_11"/>
        </w:object>
      </w:r>
      <w:r>
        <w:rPr/>
        <w:t xml:space="preserve">  </w:t>
      </w:r>
      <w:r>
        <w:rPr/>
        <w:t>Diritto</w:t>
      </w:r>
      <w:r>
        <w:rPr/>
        <w:t xml:space="preserve"> - biennio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2" style="width:14.1pt;height:14.1pt" type="#shapetype_75"/>
          <w:control r:id="rId15" w:name="Casella di testo 2" w:shapeid="control_shape_12"/>
        </w:object>
      </w:r>
      <w:r>
        <w:rPr/>
        <w:t xml:space="preserve">  </w:t>
      </w:r>
      <w:r>
        <w:rPr/>
        <w:t>Diritto/Dir. Ec./Relazioni Int./Leg. Tur..</w:t>
      </w:r>
      <w:r>
        <w:rPr/>
        <w:t xml:space="preserve"> - triennio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3" style="width:14.1pt;height:14.1pt" type="#shapetype_75"/>
          <w:control r:id="rId16" w:name="Casella di testo 2" w:shapeid="control_shape_13"/>
        </w:object>
      </w:r>
      <w:r>
        <w:rPr/>
        <w:t xml:space="preserve">  </w:t>
      </w:r>
      <w:r>
        <w:rPr/>
        <w:t xml:space="preserve">Economia - biennio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4" style="width:14.1pt;height:14.1pt" type="#shapetype_75"/>
          <w:control r:id="rId17" w:name="Casella di testo 2" w:shapeid="control_shape_14"/>
        </w:object>
      </w:r>
      <w:r>
        <w:rPr/>
        <w:t xml:space="preserve">  </w:t>
      </w:r>
      <w:r>
        <w:rPr/>
        <w:t xml:space="preserve">Economia - triennio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5" style="width:14.1pt;height:14.1pt" type="#shapetype_75"/>
          <w:control r:id="rId18" w:name="Casella di testo 2" w:shapeid="control_shape_15"/>
        </w:object>
      </w:r>
      <w:r>
        <w:rPr/>
        <w:t xml:space="preserve">  </w:t>
      </w:r>
      <w:r>
        <w:rPr/>
        <w:t>Geografia -  biennio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6" style="width:14.1pt;height:14.1pt" type="#shapetype_75"/>
          <w:control r:id="rId19" w:name="Casella di testo 2" w:shapeid="control_shape_16"/>
        </w:object>
      </w:r>
      <w:r>
        <w:rPr/>
        <w:t xml:space="preserve">  </w:t>
      </w:r>
      <w:r>
        <w:rPr/>
        <w:t>Geografia - triennio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7" style="width:14.1pt;height:14.1pt" type="#shapetype_75"/>
          <w:control r:id="rId20" w:name="Casella di testo 2" w:shapeid="control_shape_17"/>
        </w:object>
      </w:r>
      <w:r>
        <w:rPr/>
        <w:t xml:space="preserve">  </w:t>
      </w:r>
      <w:r>
        <w:rPr/>
        <w:t>Igiene, anatomia, fisiologia e patologia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8" style="width:14.1pt;height:14.1pt" type="#shapetype_75"/>
          <w:control r:id="rId21" w:name="Casella di testo 2" w:shapeid="control_shape_18"/>
        </w:object>
      </w:r>
      <w:r>
        <w:rPr/>
        <w:t xml:space="preserve">  </w:t>
      </w:r>
      <w:r>
        <w:rPr/>
        <w:t>Informatica</w:t>
      </w:r>
      <w:r>
        <w:rPr/>
        <w:t xml:space="preserve"> - biennio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19" style="width:14.1pt;height:14.1pt" type="#shapetype_75"/>
          <w:control r:id="rId22" w:name="Casella di testo 2" w:shapeid="control_shape_19"/>
        </w:object>
      </w:r>
      <w:r>
        <w:rPr/>
        <w:t xml:space="preserve">  </w:t>
      </w:r>
      <w:r>
        <w:rPr/>
        <w:t>Informatica/Tecnologie della com.</w:t>
      </w:r>
      <w:r>
        <w:rPr/>
        <w:t xml:space="preserve"> - triennio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0" style="width:14.1pt;height:14.1pt" type="#shapetype_75"/>
          <w:control r:id="rId23" w:name="Casella di testo 2" w:shapeid="control_shape_20"/>
        </w:object>
      </w:r>
      <w:r>
        <w:rPr/>
        <w:t xml:space="preserve">  </w:t>
      </w:r>
      <w:r>
        <w:rPr/>
        <w:t xml:space="preserve">Lingua comunitaria - Francese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1" style="width:14.1pt;height:14.1pt" type="#shapetype_75"/>
          <w:control r:id="rId24" w:name="Casella di testo 2" w:shapeid="control_shape_21"/>
        </w:object>
      </w:r>
      <w:r>
        <w:rPr/>
        <w:t xml:space="preserve">  </w:t>
      </w:r>
      <w:r>
        <w:rPr/>
        <w:t>Lingua comunitaria - Inglese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2" style="width:14.1pt;height:14.1pt" type="#shapetype_75"/>
          <w:control r:id="rId25" w:name="Casella di testo 2" w:shapeid="control_shape_22"/>
        </w:object>
      </w:r>
      <w:r>
        <w:rPr/>
        <w:t xml:space="preserve">  </w:t>
      </w:r>
      <w:r>
        <w:rPr/>
        <w:t xml:space="preserve">Lingua comunitaria - Tedesco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3" style="width:14.1pt;height:14.1pt" type="#shapetype_75"/>
          <w:control r:id="rId26" w:name="Casella di testo 2" w:shapeid="control_shape_23"/>
        </w:object>
      </w:r>
      <w:r>
        <w:rPr/>
        <w:t xml:space="preserve">  </w:t>
      </w:r>
      <w:r>
        <w:rPr/>
        <w:t xml:space="preserve">Matematica - biennio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4" style="width:14.1pt;height:14.1pt" type="#shapetype_75"/>
          <w:control r:id="rId27" w:name="Casella di testo 2" w:shapeid="control_shape_24"/>
        </w:object>
      </w:r>
      <w:r>
        <w:rPr/>
        <w:t xml:space="preserve">  </w:t>
      </w:r>
      <w:r>
        <w:rPr/>
        <w:t>Matematica - triennio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5" style="width:14.1pt;height:14.1pt" type="#shapetype_75"/>
          <w:control r:id="rId28" w:name="Casella di testo 2" w:shapeid="control_shape_25"/>
        </w:object>
      </w:r>
      <w:r>
        <w:rPr/>
        <w:t xml:space="preserve">  </w:t>
      </w:r>
      <w:r>
        <w:rPr/>
        <w:t>Scien</w:t>
      </w:r>
      <w:r>
        <w:rPr/>
        <w:t>ze e</w:t>
      </w:r>
      <w:r>
        <w:rPr/>
        <w:t xml:space="preserve"> Tecnologia </w:t>
      </w:r>
      <w:r>
        <w:rPr/>
        <w:t>App. STA</w:t>
      </w:r>
      <w:r>
        <w:rPr/>
        <w:t>- biennio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6" style="width:14.1pt;height:14.1pt" type="#shapetype_75"/>
          <w:control r:id="rId29" w:name="Casella di testo 2" w:shapeid="control_shape_26"/>
        </w:object>
      </w:r>
      <w:r>
        <w:rPr/>
        <w:t xml:space="preserve">  </w:t>
      </w:r>
      <w:r>
        <w:rPr/>
        <w:t>Scienze Integrate (</w:t>
      </w:r>
      <w:r>
        <w:rPr/>
        <w:t>Biologia</w:t>
      </w:r>
      <w:r>
        <w:rPr/>
        <w:t xml:space="preserve">)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7" style="width:14.1pt;height:14.1pt" type="#shapetype_75"/>
          <w:control r:id="rId30" w:name="Casella di testo 2" w:shapeid="control_shape_27"/>
        </w:object>
      </w:r>
      <w:r>
        <w:rPr/>
        <w:t xml:space="preserve">  </w:t>
      </w:r>
      <w:r>
        <w:rPr/>
        <w:t xml:space="preserve">Scienze Integrate (Chimica)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8" style="width:14.1pt;height:14.1pt" type="#shapetype_75"/>
          <w:control r:id="rId31" w:name="Casella di testo 2" w:shapeid="control_shape_28"/>
        </w:object>
      </w:r>
      <w:r>
        <w:rPr/>
        <w:t xml:space="preserve">  </w:t>
      </w:r>
      <w:r>
        <w:rPr/>
        <w:t xml:space="preserve">Scienze Integrate (Fisica)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29" style="width:14.1pt;height:14.1pt" type="#shapetype_75"/>
          <w:control r:id="rId32" w:name="Casella di testo 2" w:shapeid="control_shape_29"/>
        </w:object>
      </w:r>
      <w:r>
        <w:rPr/>
        <w:t xml:space="preserve">  </w:t>
      </w:r>
      <w:r>
        <w:rPr/>
        <w:t xml:space="preserve">Scienze Integrate (Sc. Terra)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30" style="width:14.1pt;height:14.1pt" type="#shapetype_75"/>
          <w:control r:id="rId33" w:name="Casella di testo 2" w:shapeid="control_shape_30"/>
        </w:object>
      </w:r>
      <w:r>
        <w:rPr/>
        <w:t xml:space="preserve">  </w:t>
      </w:r>
      <w:r>
        <w:rPr/>
        <w:t xml:space="preserve">Scienze </w:t>
      </w:r>
      <w:r>
        <w:rPr/>
        <w:t>Motorie</w:t>
      </w:r>
      <w:r>
        <w:rPr/>
        <w:t xml:space="preserve"> 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31" style="width:14.1pt;height:14.1pt" type="#shapetype_75"/>
          <w:control r:id="rId34" w:name="Casella di testo 2" w:shapeid="control_shape_31"/>
        </w:object>
      </w:r>
      <w:r>
        <w:rPr/>
        <w:t xml:space="preserve">  </w:t>
      </w:r>
      <w:r>
        <w:rPr/>
        <w:t>Stori</w:t>
      </w:r>
      <w:r>
        <w:rPr/>
        <w:t>a e</w:t>
      </w:r>
      <w:r>
        <w:rPr/>
        <w:t xml:space="preserve"> Lettera</w:t>
      </w:r>
      <w:r>
        <w:rPr/>
        <w:t>tura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32" style="width:14.1pt;height:14.1pt" type="#shapetype_75"/>
          <w:control r:id="rId35" w:name="Casella di testo 2" w:shapeid="control_shape_32"/>
        </w:object>
      </w:r>
      <w:r>
        <w:rPr/>
        <w:t xml:space="preserve">  </w:t>
      </w:r>
      <w:r>
        <w:rPr/>
        <w:t>T</w:t>
      </w:r>
      <w:r>
        <w:rPr/>
        <w:t>ecnologia e rappresentazioni grafiche- biennio</w:t>
      </w:r>
    </w:p>
    <w:p>
      <w:pPr>
        <w:pStyle w:val="Normal"/>
        <w:spacing w:lineRule="auto" w:line="360"/>
        <w:ind w:left="709" w:right="0" w:hanging="0"/>
        <w:jc w:val="both"/>
        <w:rPr/>
      </w:pPr>
      <w:r>
        <w:rPr/>
        <w:object>
          <v:shape id="control_shape_33" style="width:14.1pt;height:14.1pt" type="#shapetype_75"/>
          <w:control r:id="rId36" w:name="Casella di testo 2" w:shapeid="control_shape_33"/>
        </w:object>
      </w:r>
      <w:r>
        <w:rPr/>
        <w:t xml:space="preserve">  </w:t>
      </w:r>
      <w:r>
        <w:rPr/>
        <w:t>Tecnologie chimiche industriali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spacing w:lineRule="auto" w:line="360"/>
        <w:jc w:val="both"/>
        <w:rPr/>
      </w:pPr>
      <w:r>
        <w:rPr/>
        <w:t>Allega alla presente domanda</w:t>
      </w:r>
    </w:p>
    <w:p>
      <w:pPr>
        <w:pStyle w:val="Normal"/>
        <w:spacing w:lineRule="auto" w:line="360"/>
        <w:jc w:val="both"/>
        <w:rPr/>
      </w:pPr>
      <w:r>
        <w:rPr/>
        <w:t xml:space="preserve">    </w:t>
      </w:r>
      <w:r>
        <w:rPr/>
        <w:t>1) copia documento di identità in corso di validità</w:t>
      </w:r>
    </w:p>
    <w:p>
      <w:pPr>
        <w:pStyle w:val="Normal"/>
        <w:spacing w:lineRule="auto" w:line="360"/>
        <w:jc w:val="both"/>
        <w:rPr/>
      </w:pPr>
      <w:r>
        <w:rPr/>
        <w:t xml:space="preserve">    </w:t>
      </w:r>
      <w:r>
        <w:rPr/>
        <w:t>2) copia del curriculum vitae in formato europeo indicante in dettaglio i titoli dichiarati</w:t>
      </w:r>
    </w:p>
    <w:p>
      <w:pPr>
        <w:pStyle w:val="Normal"/>
        <w:spacing w:lineRule="auto" w:line="360"/>
        <w:jc w:val="both"/>
        <w:rPr/>
      </w:pPr>
      <w:r>
        <w:rPr/>
        <w:t xml:space="preserve">    </w:t>
      </w:r>
      <w:r>
        <w:rPr/>
        <w:t>3) copia del cv priva dei dati sensibili per pubblicazione all'albo ove prescritto.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Luogo e data: </w:t>
      </w: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 xml:space="preserve">Firma: </w:t>
      </w:r>
      <w:r>
        <w:rPr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_____________________________________</w:t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(</w:t>
      </w:r>
      <w:r>
        <w:rPr>
          <w:b w:val="false"/>
          <w:bCs w:val="false"/>
          <w:i/>
          <w:iCs/>
          <w:sz w:val="20"/>
          <w:szCs w:val="20"/>
        </w:rPr>
        <w:t xml:space="preserve">Scrivere per esteso il proprio nome e cognome </w:t>
      </w:r>
    </w:p>
    <w:p>
      <w:pPr>
        <w:pStyle w:val="Normal"/>
        <w:jc w:val="right"/>
        <w:rPr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>e allegare documento di identità in corso di validità</w:t>
      </w:r>
      <w:r>
        <w:rPr>
          <w:b w:val="false"/>
          <w:bCs w:val="false"/>
          <w:i/>
          <w:iCs/>
          <w:sz w:val="20"/>
          <w:szCs w:val="20"/>
        </w:rPr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control" Target="activeX/activeX31.xml"/><Relationship Id="rId34" Type="http://schemas.openxmlformats.org/officeDocument/2006/relationships/control" Target="activeX/activeX32.xml"/><Relationship Id="rId35" Type="http://schemas.openxmlformats.org/officeDocument/2006/relationships/control" Target="activeX/activeX33.xml"/><Relationship Id="rId36" Type="http://schemas.openxmlformats.org/officeDocument/2006/relationships/control" Target="activeX/activeX34.xml"/><Relationship Id="rId37" Type="http://schemas.openxmlformats.org/officeDocument/2006/relationships/numbering" Target="numbering.xml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LibreOffice/6.0.5.2$Windows_X86_64 LibreOffice_project/54c8cbb85f300ac59db32fe8a675ff7683cd5a16</Application>
  <Pages>6</Pages>
  <Words>918</Words>
  <Characters>5795</Characters>
  <CharactersWithSpaces>6682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2023-06-06T07:17:28Z</dcterms:created>
  <dc:creator/>
  <dc:description/>
  <dc:language>it-IT</dc:language>
  <cp:lastModifiedBy/>
  <dcterms:modified xsi:type="dcterms:W3CDTF">2024-06-08T11:55:28Z</dcterms:modified>
  <cp:revision>13</cp:revision>
  <dc:subject/>
  <dc:title/>
</cp:coreProperties>
</file>